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1F38" w14:textId="23AB635E" w:rsidR="003216C8" w:rsidRPr="00880536" w:rsidRDefault="67BE13B9" w:rsidP="67BE13B9">
      <w:pPr>
        <w:spacing w:before="100" w:beforeAutospacing="1" w:after="0" w:line="240" w:lineRule="auto"/>
        <w:outlineLvl w:val="2"/>
        <w:rPr>
          <w:rFonts w:asciiTheme="minorHAnsi" w:eastAsia="Times New Roman" w:hAnsiTheme="minorHAnsi"/>
          <w:b/>
          <w:bCs/>
          <w:sz w:val="27"/>
          <w:szCs w:val="27"/>
          <w:lang w:val="en-GB" w:eastAsia="cs-CZ"/>
        </w:rPr>
      </w:pPr>
      <w:r w:rsidRPr="67BE13B9">
        <w:rPr>
          <w:rFonts w:asciiTheme="minorHAnsi" w:eastAsia="Times New Roman" w:hAnsiTheme="minorHAnsi"/>
          <w:b/>
          <w:bCs/>
          <w:sz w:val="27"/>
          <w:szCs w:val="27"/>
          <w:lang w:val="en-GB" w:eastAsia="cs-CZ"/>
        </w:rPr>
        <w:t>Guidelines for poster presentations YRSB22</w:t>
      </w:r>
    </w:p>
    <w:p w14:paraId="1F37878E" w14:textId="15954C1E" w:rsidR="003216C8" w:rsidRPr="00880536" w:rsidRDefault="67BE13B9" w:rsidP="67BE13B9">
      <w:pPr>
        <w:spacing w:after="0" w:line="240" w:lineRule="auto"/>
        <w:jc w:val="both"/>
        <w:rPr>
          <w:rFonts w:asciiTheme="minorHAnsi" w:eastAsia="Calibri" w:hAnsiTheme="minorHAnsi"/>
          <w:sz w:val="22"/>
          <w:lang w:val="en-GB"/>
        </w:rPr>
      </w:pPr>
      <w:r w:rsidRPr="67BE13B9">
        <w:rPr>
          <w:rFonts w:asciiTheme="minorHAnsi" w:eastAsia="Calibri" w:hAnsiTheme="minorHAnsi"/>
          <w:sz w:val="22"/>
          <w:lang w:val="en-GB"/>
        </w:rPr>
        <w:t>iiSBE Forum of Young Researchers in Sustainable Building 2022</w:t>
      </w:r>
    </w:p>
    <w:p w14:paraId="30580EC1" w14:textId="10D97316" w:rsidR="003216C8" w:rsidRPr="00880536" w:rsidRDefault="67BE13B9" w:rsidP="67BE13B9">
      <w:pPr>
        <w:spacing w:after="0" w:line="240" w:lineRule="auto"/>
        <w:jc w:val="both"/>
        <w:rPr>
          <w:rFonts w:asciiTheme="minorHAnsi" w:eastAsia="Times New Roman" w:hAnsiTheme="minorHAnsi"/>
          <w:b/>
          <w:bCs/>
          <w:sz w:val="27"/>
          <w:szCs w:val="27"/>
          <w:lang w:val="en-GB" w:eastAsia="cs-CZ"/>
        </w:rPr>
      </w:pPr>
      <w:r w:rsidRPr="67BE13B9">
        <w:rPr>
          <w:rFonts w:asciiTheme="minorHAnsi" w:eastAsia="Calibri" w:hAnsiTheme="minorHAnsi"/>
          <w:sz w:val="22"/>
          <w:lang w:val="en-GB"/>
        </w:rPr>
        <w:t>4th July 2022 in Prague, Czech Republic</w:t>
      </w:r>
    </w:p>
    <w:p w14:paraId="3D3AD67C" w14:textId="77777777" w:rsidR="003216C8" w:rsidRPr="00880536" w:rsidRDefault="003216C8" w:rsidP="003216C8">
      <w:pPr>
        <w:spacing w:after="0" w:line="240" w:lineRule="auto"/>
        <w:jc w:val="both"/>
        <w:rPr>
          <w:rFonts w:asciiTheme="minorHAnsi" w:eastAsia="Calibri" w:hAnsiTheme="minorHAnsi"/>
          <w:sz w:val="22"/>
          <w:lang w:val="en-GB"/>
        </w:rPr>
      </w:pPr>
    </w:p>
    <w:p w14:paraId="15431AC2" w14:textId="77777777" w:rsidR="003216C8" w:rsidRPr="00880536" w:rsidRDefault="67BE13B9" w:rsidP="67BE13B9">
      <w:pPr>
        <w:spacing w:after="0" w:line="240" w:lineRule="auto"/>
        <w:jc w:val="both"/>
        <w:rPr>
          <w:rFonts w:asciiTheme="minorHAnsi" w:eastAsia="Calibri" w:hAnsiTheme="minorHAnsi"/>
          <w:sz w:val="22"/>
          <w:lang w:val="en-GB"/>
        </w:rPr>
      </w:pPr>
      <w:r w:rsidRPr="67BE13B9">
        <w:rPr>
          <w:rFonts w:asciiTheme="minorHAnsi" w:eastAsia="Calibri" w:hAnsiTheme="minorHAnsi"/>
          <w:sz w:val="22"/>
          <w:lang w:val="en-GB"/>
        </w:rPr>
        <w:t>Dear authors,</w:t>
      </w:r>
    </w:p>
    <w:p w14:paraId="4A66316F" w14:textId="77777777" w:rsidR="003216C8" w:rsidRPr="00880536" w:rsidRDefault="003216C8" w:rsidP="003216C8">
      <w:pPr>
        <w:spacing w:after="0" w:line="240" w:lineRule="auto"/>
        <w:jc w:val="both"/>
        <w:rPr>
          <w:rFonts w:asciiTheme="minorHAnsi" w:eastAsia="Calibri" w:hAnsiTheme="minorHAnsi"/>
          <w:sz w:val="22"/>
          <w:lang w:val="en-GB"/>
        </w:rPr>
      </w:pPr>
    </w:p>
    <w:p w14:paraId="4D834890" w14:textId="2A3D6B21" w:rsidR="00F30209" w:rsidRPr="00880536" w:rsidRDefault="67BE13B9" w:rsidP="67BE13B9">
      <w:pPr>
        <w:spacing w:after="0" w:line="240" w:lineRule="auto"/>
        <w:jc w:val="both"/>
        <w:rPr>
          <w:rFonts w:asciiTheme="minorHAnsi" w:eastAsia="Calibri" w:hAnsiTheme="minorHAnsi"/>
          <w:sz w:val="22"/>
          <w:lang w:val="en-GB"/>
        </w:rPr>
      </w:pPr>
      <w:r w:rsidRPr="67BE13B9">
        <w:rPr>
          <w:rFonts w:asciiTheme="minorHAnsi" w:eastAsia="Calibri" w:hAnsiTheme="minorHAnsi"/>
          <w:sz w:val="22"/>
          <w:lang w:val="en-GB"/>
        </w:rPr>
        <w:t xml:space="preserve">as your paper for YRSB22 was accepted for poster presentation, a poster section is prepared during the Forum programme for you where your contribution will be exposed. </w:t>
      </w:r>
    </w:p>
    <w:p w14:paraId="4083A2F7" w14:textId="2DF34071" w:rsidR="00DF16D0" w:rsidRPr="00880536" w:rsidRDefault="00DF16D0" w:rsidP="00880536">
      <w:pPr>
        <w:spacing w:after="0" w:line="240" w:lineRule="auto"/>
        <w:rPr>
          <w:rFonts w:asciiTheme="minorHAnsi" w:eastAsia="Calibri" w:hAnsiTheme="minorHAnsi"/>
          <w:sz w:val="22"/>
          <w:lang w:val="en-GB"/>
        </w:rPr>
      </w:pPr>
    </w:p>
    <w:p w14:paraId="150FB1BA" w14:textId="77777777" w:rsidR="003216C8" w:rsidRPr="00880536" w:rsidRDefault="67BE13B9" w:rsidP="67BE13B9">
      <w:pPr>
        <w:spacing w:after="0" w:line="240" w:lineRule="auto"/>
        <w:jc w:val="both"/>
        <w:rPr>
          <w:rFonts w:asciiTheme="minorHAnsi" w:eastAsia="Calibri" w:hAnsiTheme="minorHAnsi"/>
          <w:sz w:val="22"/>
          <w:lang w:val="en-GB"/>
        </w:rPr>
      </w:pPr>
      <w:r w:rsidRPr="67BE13B9">
        <w:rPr>
          <w:rFonts w:asciiTheme="minorHAnsi" w:eastAsia="Calibri" w:hAnsiTheme="minorHAnsi"/>
          <w:sz w:val="22"/>
          <w:lang w:val="en-GB"/>
        </w:rPr>
        <w:t>Concerning the format of the poster, please follow the enclosed guidelines.</w:t>
      </w:r>
    </w:p>
    <w:p w14:paraId="1621F7CD" w14:textId="77777777" w:rsidR="00977277" w:rsidRPr="00880536" w:rsidRDefault="00977277" w:rsidP="003216C8">
      <w:pPr>
        <w:spacing w:after="0" w:line="240" w:lineRule="auto"/>
        <w:jc w:val="both"/>
        <w:rPr>
          <w:rFonts w:asciiTheme="minorHAnsi" w:eastAsia="Calibri" w:hAnsiTheme="minorHAnsi"/>
          <w:sz w:val="22"/>
          <w:lang w:val="en-GB"/>
        </w:rPr>
      </w:pPr>
    </w:p>
    <w:p w14:paraId="302C3509" w14:textId="77777777" w:rsidR="00553591" w:rsidRPr="00880536" w:rsidRDefault="67BE13B9" w:rsidP="67BE13B9">
      <w:pPr>
        <w:spacing w:after="120" w:line="240" w:lineRule="auto"/>
        <w:rPr>
          <w:rFonts w:asciiTheme="minorHAnsi" w:eastAsia="Times New Roman" w:hAnsiTheme="minorHAnsi"/>
          <w:lang w:val="en-GB" w:eastAsia="cs-CZ"/>
        </w:rPr>
      </w:pPr>
      <w:r w:rsidRPr="67BE13B9">
        <w:rPr>
          <w:rFonts w:asciiTheme="minorHAnsi" w:eastAsia="Times New Roman" w:hAnsiTheme="minorHAnsi"/>
          <w:b/>
          <w:bCs/>
          <w:lang w:val="en-GB" w:eastAsia="cs-CZ"/>
        </w:rPr>
        <w:t xml:space="preserve">Format of poster: </w:t>
      </w:r>
      <w:r w:rsidR="003216C8">
        <w:br/>
      </w:r>
      <w:r w:rsidRPr="67BE13B9">
        <w:rPr>
          <w:rFonts w:asciiTheme="minorHAnsi" w:eastAsia="Times New Roman" w:hAnsiTheme="minorHAnsi"/>
          <w:b/>
          <w:bCs/>
          <w:lang w:val="en-GB" w:eastAsia="cs-CZ"/>
        </w:rPr>
        <w:t>Size:</w:t>
      </w:r>
      <w:r w:rsidRPr="67BE13B9">
        <w:rPr>
          <w:rFonts w:asciiTheme="minorHAnsi" w:eastAsia="Times New Roman" w:hAnsiTheme="minorHAnsi"/>
          <w:lang w:val="en-GB" w:eastAsia="cs-CZ"/>
        </w:rPr>
        <w:t xml:space="preserve"> A0 (841 × 1189 mm) in portrait orientation</w:t>
      </w:r>
    </w:p>
    <w:p w14:paraId="2AFB71A3" w14:textId="77777777" w:rsidR="00553591" w:rsidRPr="00880536" w:rsidRDefault="67BE13B9" w:rsidP="67BE13B9">
      <w:pPr>
        <w:spacing w:after="120" w:line="240" w:lineRule="auto"/>
        <w:rPr>
          <w:rFonts w:asciiTheme="minorHAnsi" w:eastAsia="Times New Roman" w:hAnsiTheme="minorHAnsi"/>
          <w:lang w:val="en-GB" w:eastAsia="cs-CZ"/>
        </w:rPr>
      </w:pPr>
      <w:r w:rsidRPr="67BE13B9">
        <w:rPr>
          <w:rFonts w:asciiTheme="minorHAnsi" w:eastAsia="Times New Roman" w:hAnsiTheme="minorHAnsi"/>
          <w:b/>
          <w:bCs/>
          <w:lang w:val="en-GB" w:eastAsia="cs-CZ"/>
        </w:rPr>
        <w:t>Content:</w:t>
      </w:r>
      <w:r w:rsidRPr="67BE13B9">
        <w:rPr>
          <w:rFonts w:asciiTheme="minorHAnsi" w:eastAsia="Times New Roman" w:hAnsiTheme="minorHAnsi"/>
          <w:lang w:val="en-GB" w:eastAsia="cs-CZ"/>
        </w:rPr>
        <w:t xml:space="preserve"> title, name and affiliation of author(s), objectives, methodology, results and conclusions; with an emphasis on the latter two.</w:t>
      </w:r>
    </w:p>
    <w:p w14:paraId="0B434C1D" w14:textId="77777777" w:rsidR="00553591" w:rsidRPr="00880536" w:rsidRDefault="67BE13B9" w:rsidP="67BE13B9">
      <w:pPr>
        <w:spacing w:after="120" w:line="240" w:lineRule="auto"/>
        <w:rPr>
          <w:rFonts w:asciiTheme="minorHAnsi" w:eastAsia="Times New Roman" w:hAnsiTheme="minorHAnsi"/>
          <w:lang w:val="en-GB" w:eastAsia="cs-CZ"/>
        </w:rPr>
      </w:pPr>
      <w:r w:rsidRPr="67BE13B9">
        <w:rPr>
          <w:rFonts w:asciiTheme="minorHAnsi" w:eastAsia="Times New Roman" w:hAnsiTheme="minorHAnsi"/>
          <w:b/>
          <w:bCs/>
          <w:lang w:val="en-GB" w:eastAsia="cs-CZ"/>
        </w:rPr>
        <w:t>Appearance:</w:t>
      </w:r>
      <w:r w:rsidRPr="67BE13B9">
        <w:rPr>
          <w:rFonts w:asciiTheme="minorHAnsi" w:eastAsia="Times New Roman" w:hAnsiTheme="minorHAnsi"/>
          <w:lang w:val="en-GB" w:eastAsia="cs-CZ"/>
        </w:rPr>
        <w:t xml:space="preserve"> Focus on illustrations (figures, graphs and photos), text should mainly be used to support these illustrations. Wherever possible prefer graphs over tables for better readability. Text height minimum 6 mm (the poster has to be legible from a distance of 2 to 3 meters). </w:t>
      </w:r>
    </w:p>
    <w:p w14:paraId="2FCBBC78" w14:textId="77777777" w:rsidR="003216C8" w:rsidRPr="00880536" w:rsidRDefault="67BE13B9" w:rsidP="67BE13B9">
      <w:pPr>
        <w:spacing w:after="120" w:line="240" w:lineRule="auto"/>
        <w:rPr>
          <w:rFonts w:asciiTheme="minorHAnsi" w:eastAsia="Times New Roman" w:hAnsiTheme="minorHAnsi"/>
          <w:lang w:val="en-GB" w:eastAsia="cs-CZ"/>
        </w:rPr>
      </w:pPr>
      <w:r w:rsidRPr="67BE13B9">
        <w:rPr>
          <w:rFonts w:asciiTheme="minorHAnsi" w:eastAsia="Times New Roman" w:hAnsiTheme="minorHAnsi"/>
          <w:b/>
          <w:bCs/>
          <w:lang w:val="en-GB" w:eastAsia="cs-CZ"/>
        </w:rPr>
        <w:t>Poster delivery and installation:</w:t>
      </w:r>
      <w:r w:rsidRPr="67BE13B9">
        <w:rPr>
          <w:rFonts w:asciiTheme="minorHAnsi" w:eastAsia="Times New Roman" w:hAnsiTheme="minorHAnsi"/>
          <w:lang w:val="en-GB" w:eastAsia="cs-CZ"/>
        </w:rPr>
        <w:t xml:space="preserve"> Please bring your poster with you to the registration desk, the staff will ensure its display. </w:t>
      </w:r>
    </w:p>
    <w:p w14:paraId="360A0975" w14:textId="77777777" w:rsidR="00553591" w:rsidRPr="00880536" w:rsidRDefault="67BE13B9" w:rsidP="67BE13B9">
      <w:pPr>
        <w:spacing w:after="120" w:line="240" w:lineRule="auto"/>
        <w:rPr>
          <w:rFonts w:asciiTheme="minorHAnsi" w:eastAsia="Times New Roman" w:hAnsiTheme="minorHAnsi"/>
          <w:lang w:val="en-GB" w:eastAsia="cs-CZ"/>
        </w:rPr>
      </w:pPr>
      <w:r w:rsidRPr="67BE13B9">
        <w:rPr>
          <w:rFonts w:asciiTheme="minorHAnsi" w:eastAsia="Times New Roman" w:hAnsiTheme="minorHAnsi"/>
          <w:b/>
          <w:bCs/>
          <w:lang w:val="en-GB" w:eastAsia="cs-CZ"/>
        </w:rPr>
        <w:t>Unforeseen absence:</w:t>
      </w:r>
      <w:r w:rsidRPr="67BE13B9">
        <w:rPr>
          <w:rFonts w:asciiTheme="minorHAnsi" w:eastAsia="Times New Roman" w:hAnsiTheme="minorHAnsi"/>
          <w:lang w:val="en-GB" w:eastAsia="cs-CZ"/>
        </w:rPr>
        <w:t xml:space="preserve"> If for any reason you cannot attend the conference and send the poster, please inform us as soon as you know. Empty poster display panels are not nice to see and take up valuable space.</w:t>
      </w:r>
    </w:p>
    <w:p w14:paraId="56600D3E" w14:textId="249835EF" w:rsidR="003216C8" w:rsidRPr="00880536" w:rsidRDefault="67BE13B9" w:rsidP="67BE13B9">
      <w:pPr>
        <w:spacing w:after="240" w:line="240" w:lineRule="auto"/>
        <w:rPr>
          <w:rFonts w:asciiTheme="minorHAnsi" w:eastAsia="Times New Roman" w:hAnsiTheme="minorHAnsi"/>
          <w:lang w:val="en-GB" w:eastAsia="cs-CZ"/>
        </w:rPr>
      </w:pPr>
      <w:r w:rsidRPr="67BE13B9">
        <w:rPr>
          <w:rFonts w:asciiTheme="minorHAnsi" w:hAnsiTheme="minorHAnsi"/>
          <w:lang w:val="en-GB"/>
        </w:rPr>
        <w:t xml:space="preserve">Should </w:t>
      </w:r>
      <w:r w:rsidRPr="67BE13B9">
        <w:rPr>
          <w:rFonts w:asciiTheme="minorHAnsi" w:eastAsia="Times New Roman" w:hAnsiTheme="minorHAnsi"/>
          <w:lang w:val="en-GB" w:eastAsia="cs-CZ"/>
        </w:rPr>
        <w:t>you</w:t>
      </w:r>
      <w:r w:rsidRPr="67BE13B9">
        <w:rPr>
          <w:rFonts w:asciiTheme="minorHAnsi" w:hAnsiTheme="minorHAnsi"/>
          <w:lang w:val="en-GB"/>
        </w:rPr>
        <w:t xml:space="preserve"> have any questions, please contact Julie Železná at </w:t>
      </w:r>
      <w:r w:rsidR="00C12242">
        <w:rPr>
          <w:rFonts w:asciiTheme="minorHAnsi" w:hAnsiTheme="minorHAnsi"/>
          <w:lang w:val="en-GB"/>
        </w:rPr>
        <w:t>julie.zelezna</w:t>
      </w:r>
      <w:r w:rsidRPr="67BE13B9">
        <w:rPr>
          <w:rFonts w:asciiTheme="minorHAnsi" w:hAnsiTheme="minorHAnsi"/>
          <w:lang w:val="en-GB"/>
        </w:rPr>
        <w:t>@c</w:t>
      </w:r>
      <w:r w:rsidR="00C12242">
        <w:rPr>
          <w:rFonts w:asciiTheme="minorHAnsi" w:hAnsiTheme="minorHAnsi"/>
          <w:lang w:val="en-GB"/>
        </w:rPr>
        <w:t>vut</w:t>
      </w:r>
      <w:bookmarkStart w:id="0" w:name="_GoBack"/>
      <w:bookmarkEnd w:id="0"/>
      <w:r w:rsidRPr="67BE13B9">
        <w:rPr>
          <w:rFonts w:asciiTheme="minorHAnsi" w:hAnsiTheme="minorHAnsi"/>
          <w:lang w:val="en-GB"/>
        </w:rPr>
        <w:t>.cz.</w:t>
      </w:r>
    </w:p>
    <w:p w14:paraId="3DE8E1B5" w14:textId="77777777" w:rsidR="003216C8" w:rsidRPr="00880536" w:rsidRDefault="67BE13B9" w:rsidP="67BE13B9">
      <w:pPr>
        <w:spacing w:before="120"/>
        <w:jc w:val="both"/>
        <w:rPr>
          <w:rFonts w:asciiTheme="minorHAnsi" w:hAnsiTheme="minorHAnsi"/>
          <w:lang w:val="en-GB"/>
        </w:rPr>
      </w:pPr>
      <w:r w:rsidRPr="67BE13B9">
        <w:rPr>
          <w:rFonts w:asciiTheme="minorHAnsi" w:hAnsiTheme="minorHAnsi"/>
          <w:lang w:val="en-GB"/>
        </w:rPr>
        <w:t>With Best regards,</w:t>
      </w:r>
    </w:p>
    <w:p w14:paraId="2A27C2F5" w14:textId="3EB55A60" w:rsidR="003216C8" w:rsidRPr="00880536" w:rsidRDefault="67BE13B9" w:rsidP="67BE13B9">
      <w:pPr>
        <w:spacing w:after="0"/>
        <w:jc w:val="both"/>
        <w:rPr>
          <w:rFonts w:asciiTheme="minorHAnsi" w:hAnsiTheme="minorHAnsi"/>
          <w:lang w:val="en-GB"/>
        </w:rPr>
      </w:pPr>
      <w:r w:rsidRPr="67BE13B9">
        <w:rPr>
          <w:rFonts w:asciiTheme="minorHAnsi" w:hAnsiTheme="minorHAnsi"/>
          <w:lang w:val="en-GB"/>
        </w:rPr>
        <w:t>Julie Železná and Magdalena Novotná</w:t>
      </w:r>
    </w:p>
    <w:p w14:paraId="526F018D" w14:textId="06027AA1" w:rsidR="006B00B6" w:rsidRPr="00880536" w:rsidRDefault="67BE13B9" w:rsidP="67BE13B9">
      <w:pPr>
        <w:jc w:val="both"/>
        <w:rPr>
          <w:rFonts w:asciiTheme="minorHAnsi" w:hAnsiTheme="minorHAnsi"/>
          <w:lang w:val="en-GB"/>
        </w:rPr>
      </w:pPr>
      <w:r w:rsidRPr="67BE13B9">
        <w:rPr>
          <w:rFonts w:asciiTheme="minorHAnsi" w:hAnsiTheme="minorHAnsi"/>
          <w:lang w:val="en-GB"/>
        </w:rPr>
        <w:t>YRSB22 Organizing committee</w:t>
      </w:r>
    </w:p>
    <w:sectPr w:rsidR="006B00B6" w:rsidRPr="00880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F305D"/>
    <w:multiLevelType w:val="hybridMultilevel"/>
    <w:tmpl w:val="C98EE9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C8"/>
    <w:rsid w:val="002006DE"/>
    <w:rsid w:val="003216C8"/>
    <w:rsid w:val="00335A9E"/>
    <w:rsid w:val="00545D82"/>
    <w:rsid w:val="00553591"/>
    <w:rsid w:val="005B5B85"/>
    <w:rsid w:val="00677982"/>
    <w:rsid w:val="00880536"/>
    <w:rsid w:val="00977277"/>
    <w:rsid w:val="009C2283"/>
    <w:rsid w:val="009F78B0"/>
    <w:rsid w:val="00B605FC"/>
    <w:rsid w:val="00BC6089"/>
    <w:rsid w:val="00C12242"/>
    <w:rsid w:val="00D52E64"/>
    <w:rsid w:val="00DF16D0"/>
    <w:rsid w:val="00EA581D"/>
    <w:rsid w:val="00F30209"/>
    <w:rsid w:val="00F7773C"/>
    <w:rsid w:val="67BE13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8457"/>
  <w15:docId w15:val="{B73113C1-2FC0-4B4A-95E5-F7BEB3B8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3216C8"/>
    <w:pPr>
      <w:spacing w:before="100" w:beforeAutospacing="1" w:after="100" w:afterAutospacing="1" w:line="240" w:lineRule="auto"/>
      <w:outlineLvl w:val="2"/>
    </w:pPr>
    <w:rPr>
      <w:rFonts w:eastAsia="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216C8"/>
    <w:rPr>
      <w:rFonts w:eastAsia="Times New Roman"/>
      <w:b/>
      <w:bCs/>
      <w:sz w:val="27"/>
      <w:szCs w:val="27"/>
      <w:lang w:eastAsia="cs-CZ"/>
    </w:rPr>
  </w:style>
  <w:style w:type="paragraph" w:styleId="Normlnweb">
    <w:name w:val="Normal (Web)"/>
    <w:basedOn w:val="Normln"/>
    <w:uiPriority w:val="99"/>
    <w:semiHidden/>
    <w:unhideWhenUsed/>
    <w:rsid w:val="003216C8"/>
    <w:pPr>
      <w:spacing w:before="100" w:beforeAutospacing="1" w:after="100" w:afterAutospacing="1" w:line="240" w:lineRule="auto"/>
    </w:pPr>
    <w:rPr>
      <w:rFonts w:eastAsia="Times New Roman"/>
      <w:szCs w:val="24"/>
      <w:lang w:eastAsia="cs-CZ"/>
    </w:rPr>
  </w:style>
  <w:style w:type="character" w:styleId="Siln">
    <w:name w:val="Strong"/>
    <w:basedOn w:val="Standardnpsmoodstavce"/>
    <w:uiPriority w:val="22"/>
    <w:qFormat/>
    <w:rsid w:val="003216C8"/>
    <w:rPr>
      <w:b/>
      <w:bCs/>
    </w:rPr>
  </w:style>
  <w:style w:type="character" w:styleId="Hypertextovodkaz">
    <w:name w:val="Hyperlink"/>
    <w:basedOn w:val="Standardnpsmoodstavce"/>
    <w:uiPriority w:val="99"/>
    <w:unhideWhenUsed/>
    <w:rsid w:val="003216C8"/>
    <w:rPr>
      <w:color w:val="0000FF"/>
      <w:u w:val="single"/>
    </w:rPr>
  </w:style>
  <w:style w:type="character" w:styleId="Odkaznakoment">
    <w:name w:val="annotation reference"/>
    <w:basedOn w:val="Standardnpsmoodstavce"/>
    <w:uiPriority w:val="99"/>
    <w:semiHidden/>
    <w:unhideWhenUsed/>
    <w:rsid w:val="00553591"/>
    <w:rPr>
      <w:sz w:val="16"/>
      <w:szCs w:val="16"/>
    </w:rPr>
  </w:style>
  <w:style w:type="paragraph" w:styleId="Textkomente">
    <w:name w:val="annotation text"/>
    <w:basedOn w:val="Normln"/>
    <w:link w:val="TextkomenteChar"/>
    <w:uiPriority w:val="99"/>
    <w:semiHidden/>
    <w:unhideWhenUsed/>
    <w:rsid w:val="00553591"/>
    <w:pPr>
      <w:spacing w:line="240" w:lineRule="auto"/>
    </w:pPr>
    <w:rPr>
      <w:sz w:val="20"/>
      <w:szCs w:val="20"/>
    </w:rPr>
  </w:style>
  <w:style w:type="character" w:customStyle="1" w:styleId="TextkomenteChar">
    <w:name w:val="Text komentáře Char"/>
    <w:basedOn w:val="Standardnpsmoodstavce"/>
    <w:link w:val="Textkomente"/>
    <w:uiPriority w:val="99"/>
    <w:semiHidden/>
    <w:rsid w:val="00553591"/>
    <w:rPr>
      <w:sz w:val="20"/>
      <w:szCs w:val="20"/>
    </w:rPr>
  </w:style>
  <w:style w:type="paragraph" w:styleId="Pedmtkomente">
    <w:name w:val="annotation subject"/>
    <w:basedOn w:val="Textkomente"/>
    <w:next w:val="Textkomente"/>
    <w:link w:val="PedmtkomenteChar"/>
    <w:uiPriority w:val="99"/>
    <w:semiHidden/>
    <w:unhideWhenUsed/>
    <w:rsid w:val="00553591"/>
    <w:rPr>
      <w:b/>
      <w:bCs/>
    </w:rPr>
  </w:style>
  <w:style w:type="character" w:customStyle="1" w:styleId="PedmtkomenteChar">
    <w:name w:val="Předmět komentáře Char"/>
    <w:basedOn w:val="TextkomenteChar"/>
    <w:link w:val="Pedmtkomente"/>
    <w:uiPriority w:val="99"/>
    <w:semiHidden/>
    <w:rsid w:val="00553591"/>
    <w:rPr>
      <w:b/>
      <w:bCs/>
      <w:sz w:val="20"/>
      <w:szCs w:val="20"/>
    </w:rPr>
  </w:style>
  <w:style w:type="paragraph" w:styleId="Textbubliny">
    <w:name w:val="Balloon Text"/>
    <w:basedOn w:val="Normln"/>
    <w:link w:val="TextbublinyChar"/>
    <w:uiPriority w:val="99"/>
    <w:semiHidden/>
    <w:unhideWhenUsed/>
    <w:rsid w:val="005535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3591"/>
    <w:rPr>
      <w:rFonts w:ascii="Tahoma" w:hAnsi="Tahoma" w:cs="Tahoma"/>
      <w:sz w:val="16"/>
      <w:szCs w:val="16"/>
    </w:rPr>
  </w:style>
  <w:style w:type="paragraph" w:styleId="Odstavecseseznamem">
    <w:name w:val="List Paragraph"/>
    <w:basedOn w:val="Normln"/>
    <w:uiPriority w:val="34"/>
    <w:qFormat/>
    <w:rsid w:val="00F7773C"/>
    <w:pPr>
      <w:spacing w:after="160" w:line="259" w:lineRule="auto"/>
      <w:ind w:left="720"/>
      <w:contextualSpacing/>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467774">
      <w:bodyDiv w:val="1"/>
      <w:marLeft w:val="0"/>
      <w:marRight w:val="0"/>
      <w:marTop w:val="0"/>
      <w:marBottom w:val="0"/>
      <w:divBdr>
        <w:top w:val="none" w:sz="0" w:space="0" w:color="auto"/>
        <w:left w:val="none" w:sz="0" w:space="0" w:color="auto"/>
        <w:bottom w:val="none" w:sz="0" w:space="0" w:color="auto"/>
        <w:right w:val="none" w:sz="0" w:space="0" w:color="auto"/>
      </w:divBdr>
      <w:divsChild>
        <w:div w:id="795953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203</Words>
  <Characters>1198</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hodkojul</cp:lastModifiedBy>
  <cp:revision>5</cp:revision>
  <dcterms:created xsi:type="dcterms:W3CDTF">2022-05-16T06:37:00Z</dcterms:created>
  <dcterms:modified xsi:type="dcterms:W3CDTF">2022-05-25T07:00:00Z</dcterms:modified>
</cp:coreProperties>
</file>